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85359" w14:textId="16487EC3" w:rsidR="00E262D6" w:rsidRPr="002E2E51" w:rsidRDefault="00B436FC" w:rsidP="00B436FC">
      <w:pPr>
        <w:pStyle w:val="Title"/>
        <w:pBdr>
          <w:bottom w:val="single" w:sz="4" w:space="1" w:color="auto"/>
        </w:pBdr>
        <w:jc w:val="center"/>
        <w:rPr>
          <w:rStyle w:val="SubtleEmphasis"/>
          <w:color w:val="538135" w:themeColor="accent6" w:themeShade="BF"/>
        </w:rPr>
      </w:pPr>
      <w:r w:rsidRPr="002E2E51">
        <w:rPr>
          <w:rStyle w:val="SubtleEmphasis"/>
          <w:color w:val="538135" w:themeColor="accent6" w:themeShade="BF"/>
        </w:rPr>
        <w:t>Little Saint’s Registration Form</w:t>
      </w:r>
    </w:p>
    <w:p w14:paraId="7633BE4D" w14:textId="392673D7" w:rsidR="00B436FC" w:rsidRPr="00C643C5" w:rsidRDefault="00A653A7" w:rsidP="00B436FC">
      <w:pPr>
        <w:rPr>
          <w:color w:val="FF0000"/>
        </w:rPr>
      </w:pPr>
      <w:r w:rsidRPr="00C643C5">
        <w:rPr>
          <w:color w:val="FF0000"/>
        </w:rPr>
        <w:t xml:space="preserve">After completing this form email </w:t>
      </w:r>
      <w:r w:rsidR="00C643C5" w:rsidRPr="00C643C5">
        <w:rPr>
          <w:color w:val="FF0000"/>
        </w:rPr>
        <w:t xml:space="preserve">it to </w:t>
      </w:r>
      <w:r w:rsidR="00C643C5" w:rsidRPr="00C643C5">
        <w:rPr>
          <w:color w:val="FF0000"/>
          <w:sz w:val="28"/>
          <w:szCs w:val="28"/>
          <w:u w:val="single"/>
        </w:rPr>
        <w:t>Littlesaints601@gmail.com</w:t>
      </w:r>
    </w:p>
    <w:p w14:paraId="5A828A20" w14:textId="7C6FD85E" w:rsidR="00B436FC" w:rsidRDefault="00375FB0" w:rsidP="00B436FC">
      <w:r w:rsidRPr="002E2E51">
        <w:rPr>
          <w:b/>
          <w:bCs/>
          <w:bdr w:val="thinThickThinMediumGap" w:sz="24" w:space="0" w:color="auto"/>
        </w:rPr>
        <w:t xml:space="preserve"> Parent</w:t>
      </w:r>
      <w:r w:rsidR="002C1589" w:rsidRPr="002E2E51">
        <w:rPr>
          <w:b/>
          <w:bCs/>
          <w:bdr w:val="thinThickThinMediumGap" w:sz="24" w:space="0" w:color="auto"/>
        </w:rPr>
        <w:t>’</w:t>
      </w:r>
      <w:r w:rsidRPr="002E2E51">
        <w:rPr>
          <w:b/>
          <w:bCs/>
          <w:bdr w:val="thinThickThinMediumGap" w:sz="24" w:space="0" w:color="auto"/>
        </w:rPr>
        <w:t>s</w:t>
      </w:r>
      <w:r w:rsidR="002C1589" w:rsidRPr="002E2E51">
        <w:rPr>
          <w:b/>
          <w:bCs/>
          <w:bdr w:val="thinThickThinMediumGap" w:sz="24" w:space="0" w:color="auto"/>
        </w:rPr>
        <w:t>/</w:t>
      </w:r>
      <w:r w:rsidR="00937896" w:rsidRPr="002E2E51">
        <w:rPr>
          <w:b/>
          <w:bCs/>
          <w:bdr w:val="thinThickThinMediumGap" w:sz="24" w:space="0" w:color="auto"/>
        </w:rPr>
        <w:t>Guardian’s Name</w:t>
      </w:r>
      <w:r w:rsidR="002C1589" w:rsidRPr="00084601">
        <w:rPr>
          <w:bdr w:val="thinThickThinMediumGap" w:sz="24" w:space="0" w:color="auto"/>
        </w:rPr>
        <w:t xml:space="preserve">: </w:t>
      </w:r>
      <w:r w:rsidR="00B436FC" w:rsidRPr="00084601">
        <w:rPr>
          <w:bdr w:val="thinThickThinMediumGap" w:sz="24" w:space="0" w:color="auto"/>
        </w:rPr>
        <w:t>____________________________</w:t>
      </w:r>
      <w:r w:rsidR="00B436FC">
        <w:tab/>
      </w:r>
      <w:r w:rsidR="00B436FC" w:rsidRPr="002E2E51">
        <w:rPr>
          <w:b/>
          <w:bCs/>
          <w:bdr w:val="thinThickThinMediumGap" w:sz="24" w:space="0" w:color="auto"/>
        </w:rPr>
        <w:t>Date</w:t>
      </w:r>
      <w:r w:rsidR="00084601">
        <w:rPr>
          <w:bdr w:val="thinThickThinMediumGap" w:sz="24" w:space="0" w:color="auto"/>
        </w:rPr>
        <w:t xml:space="preserve">_____________ </w:t>
      </w:r>
      <w:r w:rsidR="002C1589">
        <w:t xml:space="preserve"> </w:t>
      </w:r>
    </w:p>
    <w:p w14:paraId="25FD99B9" w14:textId="77777777" w:rsidR="00B436FC" w:rsidRDefault="00B436FC" w:rsidP="00B436FC"/>
    <w:p w14:paraId="7C28D359" w14:textId="3474C9B1" w:rsidR="00375FB0" w:rsidRDefault="00375FB0" w:rsidP="00084601">
      <w:pPr>
        <w:pBdr>
          <w:top w:val="thinThickThinMediumGap" w:sz="24" w:space="1" w:color="auto"/>
          <w:left w:val="thinThickThinMediumGap" w:sz="24" w:space="4" w:color="auto"/>
          <w:bottom w:val="thinThickThinMediumGap" w:sz="24" w:space="1" w:color="auto"/>
          <w:right w:val="thinThickThinMediumGap" w:sz="24" w:space="4" w:color="auto"/>
          <w:between w:val="thinThickThinMediumGap" w:sz="24" w:space="1" w:color="auto"/>
          <w:bar w:val="thinThickThinMediumGap" w:sz="24" w:color="auto"/>
        </w:pBdr>
      </w:pPr>
      <w:r w:rsidRPr="002E2E51">
        <w:rPr>
          <w:b/>
          <w:bCs/>
        </w:rPr>
        <w:t>Student:</w:t>
      </w:r>
      <w:r w:rsidR="00B436FC">
        <w:tab/>
      </w:r>
      <w:r w:rsidR="00B436FC">
        <w:tab/>
      </w:r>
      <w:r>
        <w:tab/>
      </w:r>
      <w:r>
        <w:tab/>
      </w:r>
      <w:r>
        <w:tab/>
      </w:r>
      <w:r>
        <w:tab/>
      </w:r>
      <w:r>
        <w:tab/>
      </w:r>
      <w:r w:rsidRPr="002E2E51">
        <w:rPr>
          <w:b/>
          <w:bCs/>
        </w:rPr>
        <w:t>Birth Date</w:t>
      </w:r>
      <w:r w:rsidR="002C1589" w:rsidRPr="002E2E51">
        <w:rPr>
          <w:b/>
          <w:bCs/>
        </w:rPr>
        <w:t>:</w:t>
      </w:r>
      <w:r>
        <w:tab/>
      </w:r>
      <w:r>
        <w:tab/>
      </w:r>
    </w:p>
    <w:p w14:paraId="0486AAF0" w14:textId="529BBE85" w:rsidR="00B436FC" w:rsidRPr="002E2E51" w:rsidRDefault="00084601" w:rsidP="00084601">
      <w:pPr>
        <w:pBdr>
          <w:top w:val="thinThickThinMediumGap" w:sz="24" w:space="1" w:color="auto"/>
          <w:left w:val="thinThickThinMediumGap" w:sz="24" w:space="4" w:color="auto"/>
          <w:bottom w:val="thinThickThinMediumGap" w:sz="24" w:space="1" w:color="auto"/>
          <w:right w:val="thinThickThinMediumGap" w:sz="24" w:space="4" w:color="auto"/>
          <w:between w:val="thinThickThinMediumGap" w:sz="24" w:space="1" w:color="auto"/>
          <w:bar w:val="thinThickThinMediumGap" w:sz="24" w:color="auto"/>
        </w:pBdr>
        <w:rPr>
          <w:b/>
          <w:bCs/>
        </w:rPr>
      </w:pPr>
      <w:r w:rsidRPr="002E2E51">
        <w:rPr>
          <w:b/>
          <w:bCs/>
        </w:rPr>
        <w:t>Address:</w:t>
      </w:r>
    </w:p>
    <w:p w14:paraId="6DBD4C42" w14:textId="2C8C914B" w:rsidR="00375FB0" w:rsidRDefault="00084601" w:rsidP="00084601">
      <w:pPr>
        <w:pBdr>
          <w:top w:val="thinThickThinMediumGap" w:sz="24" w:space="1" w:color="auto"/>
          <w:left w:val="thinThickThinMediumGap" w:sz="24" w:space="4" w:color="auto"/>
          <w:bottom w:val="thinThickThinMediumGap" w:sz="24" w:space="1" w:color="auto"/>
          <w:right w:val="thinThickThinMediumGap" w:sz="24" w:space="4" w:color="auto"/>
          <w:between w:val="thinThickThinMediumGap" w:sz="24" w:space="1" w:color="auto"/>
          <w:bar w:val="thinThickThinMediumGap" w:sz="24" w:color="auto"/>
        </w:pBdr>
      </w:pPr>
      <w:r w:rsidRPr="002E2E51">
        <w:rPr>
          <w:b/>
          <w:bCs/>
        </w:rPr>
        <w:t>Emergency Contact</w:t>
      </w:r>
      <w:r w:rsidR="00CA7600" w:rsidRPr="002E2E51">
        <w:rPr>
          <w:b/>
          <w:bCs/>
        </w:rPr>
        <w:t xml:space="preserve"> Name</w:t>
      </w:r>
      <w:r w:rsidRPr="002E2E51">
        <w:rPr>
          <w:b/>
          <w:bCs/>
        </w:rPr>
        <w:t>:</w:t>
      </w:r>
      <w:r w:rsidR="00CA7600">
        <w:tab/>
      </w:r>
      <w:r w:rsidR="00CA7600">
        <w:tab/>
      </w:r>
      <w:r w:rsidR="00CA7600">
        <w:tab/>
      </w:r>
      <w:r w:rsidR="00CA7600">
        <w:tab/>
      </w:r>
      <w:r w:rsidR="00CA7600">
        <w:tab/>
      </w:r>
      <w:r w:rsidR="00CA7600" w:rsidRPr="002E2E51">
        <w:rPr>
          <w:b/>
          <w:bCs/>
        </w:rPr>
        <w:t>Number:</w:t>
      </w:r>
    </w:p>
    <w:p w14:paraId="6ADBEFA3" w14:textId="27AEAF7B" w:rsidR="00084601" w:rsidRPr="002E2E51" w:rsidRDefault="00084601" w:rsidP="00084601">
      <w:pPr>
        <w:pBdr>
          <w:top w:val="thinThickThinMediumGap" w:sz="24" w:space="1" w:color="auto"/>
          <w:left w:val="thinThickThinMediumGap" w:sz="24" w:space="4" w:color="auto"/>
          <w:bottom w:val="thinThickThinMediumGap" w:sz="24" w:space="1" w:color="auto"/>
          <w:right w:val="thinThickThinMediumGap" w:sz="24" w:space="4" w:color="auto"/>
          <w:between w:val="thinThickThinMediumGap" w:sz="24" w:space="1" w:color="auto"/>
          <w:bar w:val="thinThickThinMediumGap" w:sz="24" w:color="auto"/>
        </w:pBdr>
        <w:rPr>
          <w:b/>
          <w:bCs/>
        </w:rPr>
      </w:pPr>
      <w:r w:rsidRPr="002E2E51">
        <w:rPr>
          <w:b/>
          <w:bCs/>
        </w:rPr>
        <w:t>People Authorized to pick up</w:t>
      </w:r>
      <w:r w:rsidR="00CA7600" w:rsidRPr="002E2E51">
        <w:rPr>
          <w:b/>
          <w:bCs/>
        </w:rPr>
        <w:t>:</w:t>
      </w:r>
    </w:p>
    <w:p w14:paraId="1A111C8F" w14:textId="450513AC" w:rsidR="00084601" w:rsidRDefault="00084601" w:rsidP="00084601">
      <w:pPr>
        <w:pBdr>
          <w:top w:val="thinThickThinMediumGap" w:sz="24" w:space="1" w:color="auto"/>
          <w:left w:val="thinThickThinMediumGap" w:sz="24" w:space="4" w:color="auto"/>
          <w:bottom w:val="thinThickThinMediumGap" w:sz="24" w:space="1" w:color="auto"/>
          <w:right w:val="thinThickThinMediumGap" w:sz="24" w:space="4" w:color="auto"/>
          <w:between w:val="thinThickThinMediumGap" w:sz="24" w:space="1" w:color="auto"/>
          <w:bar w:val="thinThickThinMediumGap" w:sz="24" w:color="auto"/>
        </w:pBdr>
      </w:pPr>
      <w:r>
        <w:t>1.</w:t>
      </w:r>
    </w:p>
    <w:p w14:paraId="05E5B05E" w14:textId="1F7E7D4F" w:rsidR="00084601" w:rsidRDefault="00084601" w:rsidP="00084601">
      <w:pPr>
        <w:pBdr>
          <w:top w:val="thinThickThinMediumGap" w:sz="24" w:space="1" w:color="auto"/>
          <w:left w:val="thinThickThinMediumGap" w:sz="24" w:space="4" w:color="auto"/>
          <w:bottom w:val="thinThickThinMediumGap" w:sz="24" w:space="1" w:color="auto"/>
          <w:right w:val="thinThickThinMediumGap" w:sz="24" w:space="4" w:color="auto"/>
          <w:between w:val="thinThickThinMediumGap" w:sz="24" w:space="1" w:color="auto"/>
          <w:bar w:val="thinThickThinMediumGap" w:sz="24" w:color="auto"/>
        </w:pBdr>
      </w:pPr>
      <w:r>
        <w:t>2.</w:t>
      </w:r>
    </w:p>
    <w:p w14:paraId="1E00CF0C" w14:textId="12A52FF7" w:rsidR="00084601" w:rsidRDefault="00084601" w:rsidP="00084601">
      <w:pPr>
        <w:pBdr>
          <w:top w:val="thinThickThinMediumGap" w:sz="24" w:space="1" w:color="auto"/>
          <w:left w:val="thinThickThinMediumGap" w:sz="24" w:space="4" w:color="auto"/>
          <w:bottom w:val="thinThickThinMediumGap" w:sz="24" w:space="1" w:color="auto"/>
          <w:right w:val="thinThickThinMediumGap" w:sz="24" w:space="4" w:color="auto"/>
          <w:between w:val="thinThickThinMediumGap" w:sz="24" w:space="1" w:color="auto"/>
          <w:bar w:val="thinThickThinMediumGap" w:sz="24" w:color="auto"/>
        </w:pBdr>
      </w:pPr>
      <w:r>
        <w:t>3.</w:t>
      </w:r>
    </w:p>
    <w:p w14:paraId="40F48664" w14:textId="77777777" w:rsidR="002E2E51" w:rsidRDefault="002E2E51" w:rsidP="00B436FC"/>
    <w:p w14:paraId="67A062E3" w14:textId="0FAFE16F" w:rsidR="00937896" w:rsidRDefault="002E2E51" w:rsidP="00B436FC">
      <w:r w:rsidRPr="002E2E51">
        <w:rPr>
          <w:b/>
          <w:bCs/>
        </w:rPr>
        <w:t>Allergies or Medical Disabilities:</w:t>
      </w:r>
      <w:r>
        <w:t xml:space="preserve"> ___________________________________________________________________________</w:t>
      </w:r>
      <w:r w:rsidR="00583CA8">
        <w:t>__________</w:t>
      </w:r>
      <w:r>
        <w:t xml:space="preserve"> </w:t>
      </w:r>
      <w:r w:rsidR="00937896">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E28A096" w14:textId="77777777" w:rsidR="002E2E51" w:rsidRDefault="002E2E51" w:rsidP="00B436FC"/>
    <w:p w14:paraId="795EDE43" w14:textId="51A6B66D" w:rsidR="002C1589" w:rsidRDefault="002C1589" w:rsidP="002E2E51">
      <w:pPr>
        <w:pBdr>
          <w:top w:val="dashSmallGap" w:sz="4" w:space="1" w:color="auto"/>
          <w:left w:val="dashSmallGap" w:sz="4" w:space="4" w:color="auto"/>
          <w:bottom w:val="dashSmallGap" w:sz="4" w:space="1" w:color="auto"/>
          <w:right w:val="dashSmallGap" w:sz="4" w:space="4" w:color="auto"/>
        </w:pBdr>
        <w:rPr>
          <w:b/>
          <w:bCs/>
        </w:rPr>
      </w:pPr>
      <w:r w:rsidRPr="002E2E51">
        <w:rPr>
          <w:b/>
          <w:bCs/>
        </w:rPr>
        <w:t>Grade Level:</w:t>
      </w:r>
      <w:r w:rsidRPr="002E2E51">
        <w:rPr>
          <w:b/>
          <w:bCs/>
        </w:rPr>
        <w:tab/>
      </w:r>
      <w:r w:rsidRPr="002E2E51">
        <w:rPr>
          <w:b/>
          <w:bCs/>
        </w:rPr>
        <w:tab/>
      </w:r>
      <w:r w:rsidR="002E2E51">
        <w:rPr>
          <w:b/>
          <w:bCs/>
        </w:rPr>
        <w:tab/>
      </w:r>
      <w:r w:rsidRPr="002E2E51">
        <w:rPr>
          <w:b/>
          <w:bCs/>
        </w:rPr>
        <w:t>Age:</w:t>
      </w:r>
      <w:r w:rsidRPr="002E2E51">
        <w:rPr>
          <w:b/>
          <w:bCs/>
        </w:rPr>
        <w:tab/>
      </w:r>
      <w:r w:rsidRPr="002E2E51">
        <w:rPr>
          <w:b/>
          <w:bCs/>
        </w:rPr>
        <w:tab/>
      </w:r>
      <w:r w:rsidR="002E2E51">
        <w:rPr>
          <w:b/>
          <w:bCs/>
        </w:rPr>
        <w:tab/>
      </w:r>
      <w:r w:rsidRPr="002E2E51">
        <w:rPr>
          <w:b/>
          <w:bCs/>
        </w:rPr>
        <w:t xml:space="preserve"> Contact Number:</w:t>
      </w:r>
    </w:p>
    <w:p w14:paraId="0B07566A" w14:textId="2D96D02B" w:rsidR="00CA7600" w:rsidRDefault="002E679F" w:rsidP="00B436FC">
      <w:pPr>
        <w:rPr>
          <w:i/>
          <w:iCs/>
        </w:rPr>
      </w:pPr>
      <w:r w:rsidRPr="002E2E51">
        <w:rPr>
          <w:b/>
          <w:bCs/>
          <w:i/>
          <w:iCs/>
        </w:rPr>
        <w:t>Declaration</w:t>
      </w:r>
      <w:r w:rsidRPr="002E2E51">
        <w:rPr>
          <w:i/>
          <w:iCs/>
        </w:rPr>
        <w:t xml:space="preserve">: </w:t>
      </w:r>
      <w:r w:rsidR="00CA7600" w:rsidRPr="002E2E51">
        <w:rPr>
          <w:i/>
          <w:iCs/>
        </w:rPr>
        <w:t xml:space="preserve">I hereby declare that </w:t>
      </w:r>
      <w:r w:rsidRPr="002E2E51">
        <w:rPr>
          <w:i/>
          <w:iCs/>
        </w:rPr>
        <w:t>all</w:t>
      </w:r>
      <w:r w:rsidR="00CA7600" w:rsidRPr="002E2E51">
        <w:rPr>
          <w:i/>
          <w:iCs/>
        </w:rPr>
        <w:t xml:space="preserve"> the information </w:t>
      </w:r>
      <w:r w:rsidRPr="002E2E51">
        <w:rPr>
          <w:i/>
          <w:iCs/>
        </w:rPr>
        <w:t xml:space="preserve">supplied in this application and document supporting is correct and complete to the best of my knowledge. Acknowledge that the provision of incorrect information or documentation or withholding of information or documentation relating to my application may result in the cancellation of any enrollment made based on this application. </w:t>
      </w:r>
    </w:p>
    <w:p w14:paraId="0DBCC97B" w14:textId="1E8A2E94" w:rsidR="00946D28" w:rsidRDefault="00946D28" w:rsidP="00B436FC">
      <w:pPr>
        <w:rPr>
          <w:i/>
          <w:iCs/>
        </w:rPr>
      </w:pPr>
    </w:p>
    <w:p w14:paraId="1E711193" w14:textId="77777777" w:rsidR="00946D28" w:rsidRPr="002E2E51" w:rsidRDefault="00946D28" w:rsidP="00B436FC">
      <w:pPr>
        <w:rPr>
          <w:i/>
          <w:iCs/>
        </w:rPr>
      </w:pPr>
    </w:p>
    <w:p w14:paraId="698F9AB5" w14:textId="43AA785C" w:rsidR="00946D28" w:rsidRPr="00B436FC" w:rsidRDefault="002C1589" w:rsidP="00946D28">
      <w:r>
        <w:lastRenderedPageBreak/>
        <w:t>Parent/Gu</w:t>
      </w:r>
      <w:r w:rsidR="00946D28">
        <w:t xml:space="preserve">ardian </w:t>
      </w:r>
      <w:r w:rsidR="00E41DA0">
        <w:t>Signature: _</w:t>
      </w:r>
      <w:r w:rsidR="00346C5F">
        <w:t xml:space="preserve">___________________________________ </w:t>
      </w:r>
      <w:r w:rsidR="00346C5F">
        <w:tab/>
      </w:r>
      <w:r w:rsidR="00346C5F">
        <w:tab/>
      </w:r>
      <w:proofErr w:type="gramStart"/>
      <w:r w:rsidR="00346C5F">
        <w:t>Date:_</w:t>
      </w:r>
      <w:proofErr w:type="gramEnd"/>
      <w:r w:rsidR="00346C5F">
        <w:t>______________</w:t>
      </w:r>
    </w:p>
    <w:p w14:paraId="0A661EE8" w14:textId="452F0717" w:rsidR="00946D28" w:rsidRDefault="00946D28" w:rsidP="002E2E51">
      <w:pPr>
        <w:pBdr>
          <w:top w:val="thinThickThinSmallGap" w:sz="24" w:space="1" w:color="auto"/>
          <w:left w:val="thinThickThinSmallGap" w:sz="24" w:space="4" w:color="auto"/>
          <w:bottom w:val="thinThickThinSmallGap" w:sz="24" w:space="0" w:color="auto"/>
          <w:right w:val="thinThickThinSmallGap" w:sz="24" w:space="4" w:color="auto"/>
        </w:pBdr>
      </w:pPr>
    </w:p>
    <w:p w14:paraId="5BF3804D" w14:textId="54B3AFD4" w:rsidR="00946D28" w:rsidRDefault="00946D28" w:rsidP="00946D28">
      <w:pPr>
        <w:rPr>
          <w:b/>
          <w:bCs/>
          <w:sz w:val="28"/>
          <w:szCs w:val="28"/>
        </w:rPr>
      </w:pPr>
      <w:r w:rsidRPr="00946D28">
        <w:rPr>
          <w:b/>
          <w:bCs/>
          <w:sz w:val="28"/>
          <w:szCs w:val="28"/>
        </w:rPr>
        <w:t xml:space="preserve"> </w:t>
      </w:r>
      <w:r>
        <w:rPr>
          <w:b/>
          <w:bCs/>
          <w:sz w:val="28"/>
          <w:szCs w:val="28"/>
        </w:rPr>
        <w:t>Welcome</w:t>
      </w:r>
      <w:r w:rsidR="00DE3736">
        <w:rPr>
          <w:b/>
          <w:bCs/>
          <w:sz w:val="28"/>
          <w:szCs w:val="28"/>
        </w:rPr>
        <w:t xml:space="preserve"> to Little Saint’s Academy</w:t>
      </w:r>
      <w:r>
        <w:rPr>
          <w:b/>
          <w:bCs/>
          <w:sz w:val="28"/>
          <w:szCs w:val="28"/>
        </w:rPr>
        <w:t xml:space="preserve"> Students &amp; Parents,</w:t>
      </w:r>
    </w:p>
    <w:p w14:paraId="1CCCB24E" w14:textId="73E12B8E" w:rsidR="00946D28" w:rsidRDefault="00946D28" w:rsidP="00946D28">
      <w:pPr>
        <w:rPr>
          <w:b/>
          <w:bCs/>
          <w:sz w:val="28"/>
          <w:szCs w:val="28"/>
        </w:rPr>
      </w:pPr>
    </w:p>
    <w:p w14:paraId="46198F38" w14:textId="6076F859" w:rsidR="00FD02F7" w:rsidRDefault="00946D28" w:rsidP="00946D28">
      <w:pPr>
        <w:rPr>
          <w:b/>
          <w:bCs/>
          <w:sz w:val="28"/>
          <w:szCs w:val="28"/>
        </w:rPr>
      </w:pPr>
      <w:r>
        <w:rPr>
          <w:b/>
          <w:bCs/>
          <w:sz w:val="28"/>
          <w:szCs w:val="28"/>
        </w:rPr>
        <w:tab/>
        <w:t>I am excited to welcome you to our</w:t>
      </w:r>
      <w:r w:rsidR="00FD02F7">
        <w:rPr>
          <w:b/>
          <w:bCs/>
          <w:sz w:val="28"/>
          <w:szCs w:val="28"/>
        </w:rPr>
        <w:t xml:space="preserve"> </w:t>
      </w:r>
      <w:r>
        <w:rPr>
          <w:b/>
          <w:bCs/>
          <w:sz w:val="28"/>
          <w:szCs w:val="28"/>
        </w:rPr>
        <w:t>home-based</w:t>
      </w:r>
      <w:r w:rsidR="00FD02F7">
        <w:rPr>
          <w:b/>
          <w:bCs/>
          <w:sz w:val="28"/>
          <w:szCs w:val="28"/>
        </w:rPr>
        <w:t xml:space="preserve"> Christian</w:t>
      </w:r>
      <w:r>
        <w:rPr>
          <w:b/>
          <w:bCs/>
          <w:sz w:val="28"/>
          <w:szCs w:val="28"/>
        </w:rPr>
        <w:t xml:space="preserve"> school. </w:t>
      </w:r>
      <w:proofErr w:type="gramStart"/>
      <w:r w:rsidR="00FD02F7">
        <w:rPr>
          <w:b/>
          <w:bCs/>
          <w:sz w:val="28"/>
          <w:szCs w:val="28"/>
        </w:rPr>
        <w:t>Each and every</w:t>
      </w:r>
      <w:proofErr w:type="gramEnd"/>
      <w:r w:rsidR="00FD02F7">
        <w:rPr>
          <w:b/>
          <w:bCs/>
          <w:sz w:val="28"/>
          <w:szCs w:val="28"/>
        </w:rPr>
        <w:t xml:space="preserve"> child will get a </w:t>
      </w:r>
      <w:r w:rsidR="00E41DA0">
        <w:rPr>
          <w:b/>
          <w:bCs/>
          <w:sz w:val="28"/>
          <w:szCs w:val="28"/>
        </w:rPr>
        <w:t>one-on-one</w:t>
      </w:r>
      <w:r w:rsidR="00FD02F7">
        <w:rPr>
          <w:b/>
          <w:bCs/>
          <w:sz w:val="28"/>
          <w:szCs w:val="28"/>
        </w:rPr>
        <w:t xml:space="preserve"> learning experience. The importance of education still exists, and we will strive to overcome any educational obstacles that your child may have. </w:t>
      </w:r>
    </w:p>
    <w:p w14:paraId="129A3637" w14:textId="77777777" w:rsidR="00FD02F7" w:rsidRDefault="00FD02F7" w:rsidP="00946D28">
      <w:pPr>
        <w:rPr>
          <w:b/>
          <w:bCs/>
          <w:sz w:val="28"/>
          <w:szCs w:val="28"/>
        </w:rPr>
      </w:pPr>
      <w:r>
        <w:rPr>
          <w:b/>
          <w:bCs/>
          <w:sz w:val="28"/>
          <w:szCs w:val="28"/>
        </w:rPr>
        <w:tab/>
      </w:r>
    </w:p>
    <w:p w14:paraId="126F876C" w14:textId="43B40E93" w:rsidR="00946D28" w:rsidRDefault="00FD02F7" w:rsidP="00946D28">
      <w:pPr>
        <w:rPr>
          <w:b/>
          <w:bCs/>
          <w:sz w:val="28"/>
          <w:szCs w:val="28"/>
        </w:rPr>
      </w:pPr>
      <w:r>
        <w:rPr>
          <w:b/>
          <w:bCs/>
          <w:sz w:val="28"/>
          <w:szCs w:val="28"/>
        </w:rPr>
        <w:tab/>
      </w:r>
      <w:r w:rsidR="005A6AA9">
        <w:rPr>
          <w:b/>
          <w:bCs/>
          <w:sz w:val="28"/>
          <w:szCs w:val="28"/>
        </w:rPr>
        <w:tab/>
      </w:r>
      <w:r w:rsidR="005A6AA9">
        <w:rPr>
          <w:b/>
          <w:bCs/>
          <w:sz w:val="28"/>
          <w:szCs w:val="28"/>
        </w:rPr>
        <w:tab/>
      </w:r>
      <w:r>
        <w:rPr>
          <w:b/>
          <w:bCs/>
          <w:sz w:val="28"/>
          <w:szCs w:val="28"/>
        </w:rPr>
        <w:t>Little Saint Rules and Regulations:</w:t>
      </w:r>
    </w:p>
    <w:p w14:paraId="2E5524FA" w14:textId="77777777" w:rsidR="004210B1" w:rsidRPr="00FD02F7" w:rsidRDefault="004210B1" w:rsidP="00946D28">
      <w:pPr>
        <w:rPr>
          <w:b/>
          <w:bCs/>
          <w:sz w:val="28"/>
          <w:szCs w:val="28"/>
        </w:rPr>
      </w:pPr>
    </w:p>
    <w:p w14:paraId="5C9D767A" w14:textId="77777777" w:rsidR="004210B1" w:rsidRDefault="004210B1" w:rsidP="00946D28">
      <w:r w:rsidRPr="004210B1">
        <w:rPr>
          <w:b/>
          <w:bCs/>
        </w:rPr>
        <w:t>ARRIVAL AT SCHOOL</w:t>
      </w:r>
      <w:r>
        <w:t xml:space="preserve"> There is no supervision until 8:00 a.m. Therefore, students will not be allowed on the school grounds before 8:00 a.m. Students will not enter the building before 8:05 a.m. unless they have a pass from the teacher to do schoolwork or if the weather is bad.</w:t>
      </w:r>
    </w:p>
    <w:p w14:paraId="21F3BBCB" w14:textId="3B9803F8" w:rsidR="00CC7F91" w:rsidRDefault="004210B1" w:rsidP="00946D28">
      <w:r w:rsidRPr="004210B1">
        <w:rPr>
          <w:b/>
          <w:bCs/>
        </w:rPr>
        <w:t xml:space="preserve"> ATTENDANCE</w:t>
      </w:r>
      <w:r>
        <w:t xml:space="preserve"> School begins at 8:30 a.m. The lunch period will begin at approximately 11:00 a.m. School will be dismissed at the following times: Monday - Thursday (2:30); and on Friday (12:00 p.m.). Regular attendance is essential to successful schoolwork. If a student is going to be absent, he/she should present an excuse to his/her teacher signed by a parent/guardian before he/she is absent. Parents/guardians of all absent students will be contacted. Please save </w:t>
      </w:r>
      <w:r w:rsidR="00CC7F91">
        <w:t>me</w:t>
      </w:r>
      <w:r>
        <w:t xml:space="preserve"> the work of calling. Let </w:t>
      </w:r>
      <w:r w:rsidR="00CC7F91">
        <w:t>me</w:t>
      </w:r>
      <w:r>
        <w:t xml:space="preserve"> know if your child will not be in school. An absence due to a contagious disease will require an admit slip from a doctor. Students will be counted tardy when they arrive after school begins and up to 30 minutes afterwards. A student arriving 30 minutes late or leaving for more than 30 minutes during the day will be counted absent for 1/2 day for the part of the day he/she missed. Perfect attendance awards will be given at the end of the school year to those students who do not miss any school or have any </w:t>
      </w:r>
      <w:proofErr w:type="spellStart"/>
      <w:r>
        <w:t>tardies</w:t>
      </w:r>
      <w:proofErr w:type="spellEnd"/>
      <w:r>
        <w:t xml:space="preserve">. </w:t>
      </w:r>
    </w:p>
    <w:p w14:paraId="0338BF2B" w14:textId="77777777" w:rsidR="00CC7F91" w:rsidRPr="005A6AA9" w:rsidRDefault="004210B1" w:rsidP="00946D28">
      <w:pPr>
        <w:rPr>
          <w:color w:val="000000" w:themeColor="text1"/>
        </w:rPr>
      </w:pPr>
      <w:r w:rsidRPr="005A6AA9">
        <w:rPr>
          <w:b/>
          <w:bCs/>
          <w:color w:val="000000" w:themeColor="text1"/>
        </w:rPr>
        <w:t>AWARDS Attendance Award</w:t>
      </w:r>
      <w:r w:rsidRPr="005A6AA9">
        <w:rPr>
          <w:color w:val="000000" w:themeColor="text1"/>
        </w:rPr>
        <w:t>: The objective of the attendance award is to improve attendance. Awards will be given for: a) perfect attendance, and 2) good attendance (miss one day or less). The award will consist of a certificate and publication.</w:t>
      </w:r>
    </w:p>
    <w:p w14:paraId="38A91B03" w14:textId="77777777" w:rsidR="00CC7F91" w:rsidRPr="005A6AA9" w:rsidRDefault="004210B1" w:rsidP="00946D28">
      <w:pPr>
        <w:rPr>
          <w:color w:val="000000" w:themeColor="text1"/>
        </w:rPr>
      </w:pPr>
      <w:r w:rsidRPr="005A6AA9">
        <w:rPr>
          <w:color w:val="000000" w:themeColor="text1"/>
        </w:rPr>
        <w:t xml:space="preserve"> </w:t>
      </w:r>
      <w:r w:rsidRPr="005A6AA9">
        <w:rPr>
          <w:b/>
          <w:bCs/>
          <w:color w:val="000000" w:themeColor="text1"/>
        </w:rPr>
        <w:t xml:space="preserve">Good Citizenship Award: </w:t>
      </w:r>
      <w:r w:rsidRPr="005A6AA9">
        <w:rPr>
          <w:color w:val="000000" w:themeColor="text1"/>
        </w:rPr>
        <w:t xml:space="preserve">The objective of the good citizenship award is to reward good behavior and improve citizenship. Requirement for this award is no classroom penalty time (pink slip), including playground behavior, was received during a quarter. This quarterly award will consist of a certificate and publication. </w:t>
      </w:r>
    </w:p>
    <w:p w14:paraId="34709AE1" w14:textId="77777777" w:rsidR="00CC7F91" w:rsidRDefault="004210B1" w:rsidP="00946D28">
      <w:r w:rsidRPr="00CC7F91">
        <w:rPr>
          <w:b/>
          <w:bCs/>
        </w:rPr>
        <w:t>DISCIPLINE AND RULES</w:t>
      </w:r>
      <w:r>
        <w:t xml:space="preserve"> The following rules and regulations will be enforced: </w:t>
      </w:r>
    </w:p>
    <w:p w14:paraId="0D827520" w14:textId="3963CC41" w:rsidR="00CC7F91" w:rsidRDefault="004210B1" w:rsidP="00946D28">
      <w:r>
        <w:t>1. Show respect for</w:t>
      </w:r>
      <w:r w:rsidR="00CC7F91">
        <w:t xml:space="preserve"> the</w:t>
      </w:r>
      <w:r>
        <w:t xml:space="preserve"> teacher. Promptly </w:t>
      </w:r>
      <w:proofErr w:type="gramStart"/>
      <w:r>
        <w:t>obey at all times</w:t>
      </w:r>
      <w:proofErr w:type="gramEnd"/>
      <w:r>
        <w:t xml:space="preserve">. </w:t>
      </w:r>
    </w:p>
    <w:p w14:paraId="71F735DC" w14:textId="39E006EA" w:rsidR="00CC7F91" w:rsidRDefault="00A93B59" w:rsidP="00946D28">
      <w:r>
        <w:lastRenderedPageBreak/>
        <w:t>2</w:t>
      </w:r>
      <w:r w:rsidR="004210B1">
        <w:t xml:space="preserve">. Help keep noise and confusion at a minimum so other students will not be disturbed. </w:t>
      </w:r>
    </w:p>
    <w:p w14:paraId="35B81B4E" w14:textId="657387B8" w:rsidR="0007334D" w:rsidRDefault="00A93B59" w:rsidP="00946D28">
      <w:r>
        <w:t>3</w:t>
      </w:r>
      <w:r w:rsidR="004210B1">
        <w:t xml:space="preserve">. Improper actions, such as rudeness, foul language, pushing or the lack of respect for others, will be reprimanded. </w:t>
      </w:r>
    </w:p>
    <w:p w14:paraId="592D927B" w14:textId="299F284D" w:rsidR="0007334D" w:rsidRDefault="00A93B59" w:rsidP="00946D28">
      <w:r>
        <w:t>4</w:t>
      </w:r>
      <w:r w:rsidR="004210B1">
        <w:t>. Students will be charged for any damage caused to property of the school, other individuals.</w:t>
      </w:r>
    </w:p>
    <w:p w14:paraId="5B71BDFC" w14:textId="77777777" w:rsidR="0007334D" w:rsidRDefault="004210B1" w:rsidP="00946D28">
      <w:r>
        <w:t xml:space="preserve"> </w:t>
      </w:r>
      <w:r w:rsidR="0007334D" w:rsidRPr="0006073C">
        <w:rPr>
          <w:b/>
          <w:bCs/>
        </w:rPr>
        <w:t xml:space="preserve">PLAYGROUND </w:t>
      </w:r>
      <w:r w:rsidRPr="0006073C">
        <w:rPr>
          <w:b/>
          <w:bCs/>
        </w:rPr>
        <w:t>RULES:</w:t>
      </w:r>
      <w:r>
        <w:t xml:space="preserve"> No students are to be on the playground before 8:00 a.m. Students should get the teacher’s permission before going after a ball that has gone off the playground area. </w:t>
      </w:r>
    </w:p>
    <w:p w14:paraId="4C2C6163" w14:textId="77777777" w:rsidR="0007334D" w:rsidRDefault="004210B1" w:rsidP="00946D28">
      <w:r>
        <w:t xml:space="preserve">1. No rough games such as tackle football will be permitted. </w:t>
      </w:r>
    </w:p>
    <w:p w14:paraId="050D8575" w14:textId="77777777" w:rsidR="0007334D" w:rsidRDefault="004210B1" w:rsidP="00946D28">
      <w:r>
        <w:t xml:space="preserve">2. Any game that requires catching and rough handling of an opponent is prohibited. </w:t>
      </w:r>
    </w:p>
    <w:p w14:paraId="63EB2533" w14:textId="77777777" w:rsidR="0007334D" w:rsidRDefault="004210B1" w:rsidP="00946D28">
      <w:r>
        <w:t>3. Do not kick or throw balls against the school building.</w:t>
      </w:r>
    </w:p>
    <w:p w14:paraId="7C56A30D" w14:textId="77777777" w:rsidR="0007334D" w:rsidRDefault="0007334D" w:rsidP="00946D28">
      <w:r>
        <w:t>4</w:t>
      </w:r>
      <w:r w:rsidR="004210B1">
        <w:t xml:space="preserve">. No one is to play in the street. </w:t>
      </w:r>
    </w:p>
    <w:p w14:paraId="224A7F8E" w14:textId="77777777" w:rsidR="0007334D" w:rsidRDefault="0007334D" w:rsidP="00946D28">
      <w:r>
        <w:t>5</w:t>
      </w:r>
      <w:r w:rsidR="004210B1">
        <w:t xml:space="preserve">. Proper footwear will be necessary for students to participate in playground activity during bad weather (snow, rain, mud, etc.). Students should have an extra pair of shoes. </w:t>
      </w:r>
    </w:p>
    <w:p w14:paraId="16F8FB30" w14:textId="07321B32" w:rsidR="00AD099E" w:rsidRPr="00FC45E4" w:rsidRDefault="004228FE" w:rsidP="00946D28">
      <w:pPr>
        <w:rPr>
          <w:b/>
          <w:bCs/>
          <w:color w:val="FF0000"/>
        </w:rPr>
      </w:pPr>
      <w:r w:rsidRPr="00FC45E4">
        <w:rPr>
          <w:b/>
          <w:bCs/>
          <w:color w:val="FF0000"/>
          <w:sz w:val="24"/>
          <w:szCs w:val="24"/>
        </w:rPr>
        <w:t>PINK SLIP</w:t>
      </w:r>
      <w:r w:rsidRPr="00FC45E4">
        <w:rPr>
          <w:b/>
          <w:bCs/>
          <w:color w:val="FF0000"/>
        </w:rPr>
        <w:t xml:space="preserve">:  This will be given to the child if he or she </w:t>
      </w:r>
      <w:r w:rsidR="001660E2" w:rsidRPr="00FC45E4">
        <w:rPr>
          <w:b/>
          <w:bCs/>
          <w:color w:val="FF0000"/>
        </w:rPr>
        <w:t xml:space="preserve">has exceeded </w:t>
      </w:r>
      <w:r w:rsidR="00E50413" w:rsidRPr="00FC45E4">
        <w:rPr>
          <w:b/>
          <w:bCs/>
          <w:color w:val="FF0000"/>
        </w:rPr>
        <w:t>their</w:t>
      </w:r>
      <w:r w:rsidR="001660E2" w:rsidRPr="00FC45E4">
        <w:rPr>
          <w:b/>
          <w:bCs/>
          <w:color w:val="FF0000"/>
        </w:rPr>
        <w:t xml:space="preserve"> 3</w:t>
      </w:r>
      <w:r w:rsidR="001660E2" w:rsidRPr="00FC45E4">
        <w:rPr>
          <w:b/>
          <w:bCs/>
          <w:color w:val="FF0000"/>
          <w:vertAlign w:val="superscript"/>
        </w:rPr>
        <w:t>rd</w:t>
      </w:r>
      <w:r w:rsidR="001660E2" w:rsidRPr="00FC45E4">
        <w:rPr>
          <w:b/>
          <w:bCs/>
          <w:color w:val="FF0000"/>
        </w:rPr>
        <w:t xml:space="preserve"> strike</w:t>
      </w:r>
      <w:r w:rsidR="002F568E" w:rsidRPr="00FC45E4">
        <w:rPr>
          <w:b/>
          <w:bCs/>
          <w:color w:val="FF0000"/>
        </w:rPr>
        <w:t xml:space="preserve"> </w:t>
      </w:r>
      <w:r w:rsidR="00584BC3" w:rsidRPr="00FC45E4">
        <w:rPr>
          <w:b/>
          <w:bCs/>
          <w:color w:val="FF0000"/>
        </w:rPr>
        <w:t>(1</w:t>
      </w:r>
      <w:r w:rsidR="002F568E" w:rsidRPr="00FC45E4">
        <w:rPr>
          <w:b/>
          <w:bCs/>
          <w:color w:val="FF0000"/>
          <w:vertAlign w:val="superscript"/>
        </w:rPr>
        <w:t>st</w:t>
      </w:r>
      <w:r w:rsidR="002F568E" w:rsidRPr="00FC45E4">
        <w:rPr>
          <w:b/>
          <w:bCs/>
          <w:color w:val="FF0000"/>
        </w:rPr>
        <w:t xml:space="preserve"> Strike -</w:t>
      </w:r>
      <w:r w:rsidR="00584BC3" w:rsidRPr="00FC45E4">
        <w:rPr>
          <w:b/>
          <w:bCs/>
          <w:color w:val="FF0000"/>
        </w:rPr>
        <w:t>Warning 2</w:t>
      </w:r>
      <w:r w:rsidR="002F568E" w:rsidRPr="00FC45E4">
        <w:rPr>
          <w:b/>
          <w:bCs/>
          <w:color w:val="FF0000"/>
          <w:vertAlign w:val="superscript"/>
        </w:rPr>
        <w:t>nd</w:t>
      </w:r>
      <w:r w:rsidR="002F568E" w:rsidRPr="00FC45E4">
        <w:rPr>
          <w:b/>
          <w:bCs/>
          <w:color w:val="FF0000"/>
        </w:rPr>
        <w:t xml:space="preserve"> Strike-Write Lines</w:t>
      </w:r>
      <w:r w:rsidR="00584BC3" w:rsidRPr="00FC45E4">
        <w:rPr>
          <w:b/>
          <w:bCs/>
          <w:color w:val="FF0000"/>
        </w:rPr>
        <w:t>)</w:t>
      </w:r>
      <w:r w:rsidR="001660E2" w:rsidRPr="00FC45E4">
        <w:rPr>
          <w:b/>
          <w:bCs/>
          <w:color w:val="FF0000"/>
        </w:rPr>
        <w:t>. 3</w:t>
      </w:r>
      <w:r w:rsidR="00FC45E4" w:rsidRPr="00FC45E4">
        <w:rPr>
          <w:b/>
          <w:bCs/>
          <w:color w:val="FF0000"/>
        </w:rPr>
        <w:t>rd</w:t>
      </w:r>
      <w:r w:rsidR="001660E2" w:rsidRPr="00FC45E4">
        <w:rPr>
          <w:b/>
          <w:bCs/>
          <w:color w:val="FF0000"/>
        </w:rPr>
        <w:t xml:space="preserve"> Pink slip will result in </w:t>
      </w:r>
      <w:r w:rsidR="00F9606B" w:rsidRPr="00FC45E4">
        <w:rPr>
          <w:b/>
          <w:bCs/>
          <w:color w:val="FF0000"/>
        </w:rPr>
        <w:t>parent</w:t>
      </w:r>
      <w:r w:rsidR="00FC45E4" w:rsidRPr="00FC45E4">
        <w:rPr>
          <w:b/>
          <w:bCs/>
          <w:color w:val="FF0000"/>
        </w:rPr>
        <w:t>/</w:t>
      </w:r>
      <w:r w:rsidR="00F9606B" w:rsidRPr="00FC45E4">
        <w:rPr>
          <w:b/>
          <w:bCs/>
          <w:color w:val="FF0000"/>
        </w:rPr>
        <w:t>teacher conference</w:t>
      </w:r>
      <w:r w:rsidR="00E50413" w:rsidRPr="00FC45E4">
        <w:rPr>
          <w:b/>
          <w:bCs/>
          <w:color w:val="FF0000"/>
        </w:rPr>
        <w:t>.</w:t>
      </w:r>
      <w:r w:rsidR="00F9606B" w:rsidRPr="00FC45E4">
        <w:rPr>
          <w:b/>
          <w:bCs/>
          <w:color w:val="FF0000"/>
        </w:rPr>
        <w:t xml:space="preserve"> 4</w:t>
      </w:r>
      <w:r w:rsidR="00F9606B" w:rsidRPr="00FC45E4">
        <w:rPr>
          <w:b/>
          <w:bCs/>
          <w:color w:val="FF0000"/>
          <w:vertAlign w:val="superscript"/>
        </w:rPr>
        <w:t>th</w:t>
      </w:r>
      <w:r w:rsidR="00F9606B" w:rsidRPr="00FC45E4">
        <w:rPr>
          <w:b/>
          <w:bCs/>
          <w:color w:val="FF0000"/>
        </w:rPr>
        <w:t xml:space="preserve"> Pink slip child will be suspended for </w:t>
      </w:r>
      <w:r w:rsidR="008F3D77" w:rsidRPr="00FC45E4">
        <w:rPr>
          <w:b/>
          <w:bCs/>
          <w:color w:val="FF0000"/>
        </w:rPr>
        <w:t>3 days. 5</w:t>
      </w:r>
      <w:r w:rsidR="008F3D77" w:rsidRPr="00FC45E4">
        <w:rPr>
          <w:b/>
          <w:bCs/>
          <w:color w:val="FF0000"/>
          <w:vertAlign w:val="superscript"/>
        </w:rPr>
        <w:t>th</w:t>
      </w:r>
      <w:r w:rsidR="008F3D77" w:rsidRPr="00FC45E4">
        <w:rPr>
          <w:b/>
          <w:bCs/>
          <w:color w:val="FF0000"/>
        </w:rPr>
        <w:t xml:space="preserve"> Pink slip will result in </w:t>
      </w:r>
      <w:r w:rsidR="00BE6F55" w:rsidRPr="00FC45E4">
        <w:rPr>
          <w:b/>
          <w:bCs/>
          <w:color w:val="FF0000"/>
        </w:rPr>
        <w:t xml:space="preserve">unenrollment of that student. </w:t>
      </w:r>
    </w:p>
    <w:p w14:paraId="2F9AE588" w14:textId="77777777" w:rsidR="0007334D" w:rsidRPr="008146B0" w:rsidRDefault="004210B1" w:rsidP="00946D28">
      <w:pPr>
        <w:rPr>
          <w:b/>
          <w:bCs/>
        </w:rPr>
      </w:pPr>
      <w:r w:rsidRPr="008146B0">
        <w:rPr>
          <w:b/>
          <w:bCs/>
        </w:rPr>
        <w:t xml:space="preserve">MISCELLANEOUS RULES </w:t>
      </w:r>
    </w:p>
    <w:p w14:paraId="4BD65EA1" w14:textId="77777777" w:rsidR="008146B0" w:rsidRDefault="004210B1" w:rsidP="00946D28">
      <w:r w:rsidRPr="008146B0">
        <w:rPr>
          <w:b/>
          <w:bCs/>
        </w:rPr>
        <w:t>FIELD TRIPS</w:t>
      </w:r>
      <w:r>
        <w:t xml:space="preserve"> Field trips are a part of classroom work and student conduct should be the same as in the classroom. If the student decides not to go on the trip with his/her class, appropriate class work must be made up for that day. Permission slips signed by parents/guardians must be presented to the teacher before the student makes the trip. Any student failing to comply with rules and regulations while on the field trip shall be subject to discipline</w:t>
      </w:r>
    </w:p>
    <w:p w14:paraId="2BDD1B8E" w14:textId="7CC86083" w:rsidR="008146B0" w:rsidRDefault="004210B1" w:rsidP="00946D28">
      <w:r>
        <w:t xml:space="preserve"> </w:t>
      </w:r>
      <w:r w:rsidRPr="008146B0">
        <w:rPr>
          <w:b/>
          <w:bCs/>
        </w:rPr>
        <w:t>LUNCH</w:t>
      </w:r>
      <w:r>
        <w:t xml:space="preserve"> Students</w:t>
      </w:r>
      <w:r w:rsidR="008146B0">
        <w:t xml:space="preserve"> will bring their own </w:t>
      </w:r>
      <w:r w:rsidR="00AD71DB">
        <w:t>lunches,</w:t>
      </w:r>
      <w:r w:rsidR="008146B0">
        <w:t xml:space="preserve"> and no one is to share lunch unless it is a </w:t>
      </w:r>
      <w:proofErr w:type="gramStart"/>
      <w:r w:rsidR="008146B0">
        <w:t>party</w:t>
      </w:r>
      <w:proofErr w:type="gramEnd"/>
      <w:r w:rsidR="008146B0">
        <w:t xml:space="preserve"> and a letter </w:t>
      </w:r>
      <w:r w:rsidR="0017110E">
        <w:t>h</w:t>
      </w:r>
      <w:r w:rsidR="008146B0">
        <w:t>as been sent home with your child.</w:t>
      </w:r>
      <w:r w:rsidR="00C643C5">
        <w:t xml:space="preserve"> </w:t>
      </w:r>
      <w:r w:rsidR="003D1289">
        <w:t>(</w:t>
      </w:r>
      <w:r w:rsidR="00C643C5">
        <w:t xml:space="preserve">The school will sale snacks like cokes, </w:t>
      </w:r>
      <w:r w:rsidR="00BB73E6">
        <w:t xml:space="preserve">and chips for </w:t>
      </w:r>
      <w:r w:rsidR="003D1289">
        <w:t>.75)</w:t>
      </w:r>
      <w:r w:rsidR="008146B0">
        <w:t xml:space="preserve"> </w:t>
      </w:r>
    </w:p>
    <w:p w14:paraId="60E0BC71" w14:textId="77777777" w:rsidR="00FC26CF" w:rsidRDefault="004210B1" w:rsidP="00946D28">
      <w:r w:rsidRPr="008146B0">
        <w:rPr>
          <w:b/>
          <w:bCs/>
        </w:rPr>
        <w:t>REPORT CARDS/GRADE VALUES</w:t>
      </w:r>
      <w:r>
        <w:t xml:space="preserve"> Report cards are issued every nine weeks. Parents will receive the report cards</w:t>
      </w:r>
      <w:r w:rsidR="008146B0">
        <w:t xml:space="preserve"> that will need to be signed</w:t>
      </w:r>
      <w:r>
        <w:t>. The nine weeks grade is based on daily work, class participation and tests. Mid-term reports for all students will be sent out to parents/guardians approximately each four and one-half weeks. These reports will indicate the student’s progress in each class. Grade values are as follows: A (9</w:t>
      </w:r>
      <w:r w:rsidR="008146B0">
        <w:t>5</w:t>
      </w:r>
      <w:r>
        <w:t>-100%); B (8</w:t>
      </w:r>
      <w:r w:rsidR="008146B0">
        <w:t>5</w:t>
      </w:r>
      <w:r>
        <w:t>-9</w:t>
      </w:r>
      <w:r w:rsidR="008146B0">
        <w:t>4</w:t>
      </w:r>
      <w:r>
        <w:t>%); C (7</w:t>
      </w:r>
      <w:r w:rsidR="008146B0">
        <w:t>5</w:t>
      </w:r>
      <w:r>
        <w:t>-8</w:t>
      </w:r>
      <w:r w:rsidR="008146B0">
        <w:t>4</w:t>
      </w:r>
      <w:r>
        <w:t>%); D (70-7</w:t>
      </w:r>
      <w:r w:rsidR="00FC26CF">
        <w:t>4</w:t>
      </w:r>
      <w:r>
        <w:t xml:space="preserve">%); and F (Below 70%). </w:t>
      </w:r>
    </w:p>
    <w:p w14:paraId="256F6728" w14:textId="68DCA83D" w:rsidR="00FC26CF" w:rsidRDefault="004210B1" w:rsidP="00946D28">
      <w:r w:rsidRPr="00FC26CF">
        <w:rPr>
          <w:b/>
          <w:bCs/>
        </w:rPr>
        <w:t>SCHOOL ATTIRE</w:t>
      </w:r>
      <w:r>
        <w:t xml:space="preserve"> Education is directed toward the improvement of the student’s complete personality. Appropriate dress contributes toward that goal. It is hoped that students will take pride in their appearance and </w:t>
      </w:r>
      <w:proofErr w:type="gramStart"/>
      <w:r>
        <w:t xml:space="preserve">be clean and </w:t>
      </w:r>
      <w:r w:rsidR="00E41DA0">
        <w:t>well-groomed</w:t>
      </w:r>
      <w:r>
        <w:t xml:space="preserve"> at all times</w:t>
      </w:r>
      <w:proofErr w:type="gramEnd"/>
      <w:r>
        <w:t xml:space="preserve">. Please use good taste in selecting shorts to be worn to school. Shirts with caricatures or writing on them should be in good taste. Clothing that advertises or promotes alcohol, tobacco, drugs, or sex or use profanity are not permitted. Half-shirts are not considered good taste. Shoes will be worn by everyone. </w:t>
      </w:r>
      <w:r w:rsidR="00FC26CF">
        <w:t>I</w:t>
      </w:r>
      <w:r>
        <w:t xml:space="preserve"> will make final decisions on questionable school apparel. </w:t>
      </w:r>
    </w:p>
    <w:p w14:paraId="7F21EB25" w14:textId="336C9447" w:rsidR="00FC26CF" w:rsidRDefault="004210B1" w:rsidP="00946D28">
      <w:r w:rsidRPr="00FC26CF">
        <w:rPr>
          <w:b/>
          <w:bCs/>
        </w:rPr>
        <w:t>SCHOOL INSURANCE</w:t>
      </w:r>
      <w:r>
        <w:t xml:space="preserve"> </w:t>
      </w:r>
      <w:r w:rsidR="00AE110C">
        <w:t>Parents</w:t>
      </w:r>
      <w:r w:rsidR="00AA3FFB">
        <w:t xml:space="preserve"> will be liable for their children’s actions</w:t>
      </w:r>
      <w:r>
        <w:t xml:space="preserve">. </w:t>
      </w:r>
    </w:p>
    <w:p w14:paraId="4B08E746" w14:textId="46EFEE7F" w:rsidR="00946D28" w:rsidRDefault="004210B1" w:rsidP="00946D28">
      <w:r w:rsidRPr="00FC26CF">
        <w:rPr>
          <w:b/>
          <w:bCs/>
        </w:rPr>
        <w:lastRenderedPageBreak/>
        <w:t>SCHOOL TELEPHONE</w:t>
      </w:r>
      <w:r>
        <w:t xml:space="preserve"> Students will not be called out of class to answer the telephone except in cases of emergency. Students should use the telephone only when </w:t>
      </w:r>
      <w:proofErr w:type="gramStart"/>
      <w:r>
        <w:t>absolutely necessary</w:t>
      </w:r>
      <w:proofErr w:type="gramEnd"/>
      <w:r>
        <w:t xml:space="preserve"> and only if they have permission from the teacher in charge. </w:t>
      </w:r>
      <w:r w:rsidR="00AA3FFB">
        <w:t xml:space="preserve">(Parents let me know </w:t>
      </w:r>
      <w:r w:rsidR="00A51F54">
        <w:t>ahead of time</w:t>
      </w:r>
      <w:r w:rsidR="00AA3FFB">
        <w:t xml:space="preserve">) </w:t>
      </w:r>
    </w:p>
    <w:p w14:paraId="2A0B822B" w14:textId="168D69AA" w:rsidR="005A6AA9" w:rsidRDefault="005A6AA9" w:rsidP="00946D28"/>
    <w:p w14:paraId="4A1B6185" w14:textId="2E78BC8F" w:rsidR="005A6AA9" w:rsidRPr="005A6AA9" w:rsidRDefault="005A6AA9" w:rsidP="00946D28">
      <w:pPr>
        <w:rPr>
          <w:rFonts w:ascii="Amasis MT Pro Black" w:hAnsi="Amasis MT Pro Black"/>
          <w:sz w:val="24"/>
          <w:szCs w:val="24"/>
        </w:rPr>
      </w:pPr>
    </w:p>
    <w:p w14:paraId="68E68FBD" w14:textId="07C1595B" w:rsidR="005A6AA9" w:rsidRPr="005A6AA9" w:rsidRDefault="005A6AA9" w:rsidP="00946D28">
      <w:pPr>
        <w:rPr>
          <w:rFonts w:ascii="Amasis MT Pro Black" w:hAnsi="Amasis MT Pro Black"/>
          <w:sz w:val="24"/>
          <w:szCs w:val="24"/>
        </w:rPr>
      </w:pPr>
      <w:r w:rsidRPr="005A6AA9">
        <w:rPr>
          <w:rFonts w:ascii="Amasis MT Pro Black" w:hAnsi="Amasis MT Pro Black"/>
          <w:sz w:val="24"/>
          <w:szCs w:val="24"/>
        </w:rPr>
        <w:t>If you have any questions or concerns, please contact me anytime, I will always be available via phone/text 601-630-5448.</w:t>
      </w:r>
    </w:p>
    <w:p w14:paraId="65B914CF" w14:textId="08603014" w:rsidR="005A6AA9" w:rsidRPr="005A6AA9" w:rsidRDefault="005A6AA9" w:rsidP="00946D28">
      <w:pPr>
        <w:rPr>
          <w:rFonts w:ascii="Amasis MT Pro Black" w:hAnsi="Amasis MT Pro Black"/>
          <w:sz w:val="24"/>
          <w:szCs w:val="24"/>
        </w:rPr>
      </w:pPr>
    </w:p>
    <w:p w14:paraId="6D2131CD" w14:textId="2D806AB4" w:rsidR="005A6AA9" w:rsidRPr="005A6AA9" w:rsidRDefault="005A6AA9" w:rsidP="00946D28">
      <w:pPr>
        <w:rPr>
          <w:rFonts w:ascii="Amasis MT Pro Black" w:hAnsi="Amasis MT Pro Black"/>
          <w:sz w:val="24"/>
          <w:szCs w:val="24"/>
        </w:rPr>
      </w:pPr>
    </w:p>
    <w:p w14:paraId="328A3E27" w14:textId="182CE9F1" w:rsidR="005A6AA9" w:rsidRDefault="005A6AA9" w:rsidP="00946D28">
      <w:pPr>
        <w:rPr>
          <w:rFonts w:ascii="Amasis MT Pro Black" w:hAnsi="Amasis MT Pro Black"/>
          <w:sz w:val="24"/>
          <w:szCs w:val="24"/>
        </w:rPr>
      </w:pPr>
      <w:r w:rsidRPr="005A6AA9">
        <w:rPr>
          <w:rFonts w:ascii="Amasis MT Pro Black" w:hAnsi="Amasis MT Pro Black"/>
          <w:sz w:val="24"/>
          <w:szCs w:val="24"/>
        </w:rPr>
        <w:t>And Again, WELCOME TO LITTLE SAINTS ACADEMY!</w:t>
      </w:r>
    </w:p>
    <w:p w14:paraId="665B39ED" w14:textId="77777777" w:rsidR="00F97076" w:rsidRDefault="00F97076" w:rsidP="00946D28">
      <w:pPr>
        <w:rPr>
          <w:rFonts w:ascii="Amasis MT Pro Black" w:hAnsi="Amasis MT Pro Black"/>
          <w:sz w:val="24"/>
          <w:szCs w:val="24"/>
        </w:rPr>
      </w:pPr>
      <w:r>
        <w:rPr>
          <w:rFonts w:ascii="Amasis MT Pro Black" w:hAnsi="Amasis MT Pro Black"/>
          <w:sz w:val="24"/>
          <w:szCs w:val="24"/>
        </w:rPr>
        <w:tab/>
      </w:r>
      <w:r>
        <w:rPr>
          <w:rFonts w:ascii="Amasis MT Pro Black" w:hAnsi="Amasis MT Pro Black"/>
          <w:sz w:val="24"/>
          <w:szCs w:val="24"/>
        </w:rPr>
        <w:tab/>
      </w:r>
      <w:r>
        <w:rPr>
          <w:rFonts w:ascii="Amasis MT Pro Black" w:hAnsi="Amasis MT Pro Black"/>
          <w:sz w:val="24"/>
          <w:szCs w:val="24"/>
        </w:rPr>
        <w:tab/>
      </w:r>
      <w:r>
        <w:rPr>
          <w:rFonts w:ascii="Amasis MT Pro Black" w:hAnsi="Amasis MT Pro Black"/>
          <w:sz w:val="24"/>
          <w:szCs w:val="24"/>
        </w:rPr>
        <w:tab/>
      </w:r>
    </w:p>
    <w:p w14:paraId="190DA64A" w14:textId="176DB23B" w:rsidR="00F97076" w:rsidRPr="005A6AA9" w:rsidRDefault="00F97076" w:rsidP="00F97076">
      <w:pPr>
        <w:ind w:left="2160" w:firstLine="720"/>
        <w:rPr>
          <w:rFonts w:ascii="Amasis MT Pro Black" w:hAnsi="Amasis MT Pro Black"/>
          <w:sz w:val="24"/>
          <w:szCs w:val="24"/>
        </w:rPr>
      </w:pPr>
      <w:r>
        <w:rPr>
          <w:rFonts w:ascii="Amasis MT Pro Black" w:hAnsi="Amasis MT Pro Black"/>
          <w:sz w:val="24"/>
          <w:szCs w:val="24"/>
        </w:rPr>
        <w:t>May God Bless,</w:t>
      </w:r>
    </w:p>
    <w:p w14:paraId="3B6C8F99" w14:textId="4ECDC2F6" w:rsidR="005A6AA9" w:rsidRPr="005A6AA9" w:rsidRDefault="005A6AA9" w:rsidP="00946D28">
      <w:pPr>
        <w:rPr>
          <w:rFonts w:ascii="Amasis MT Pro Black" w:hAnsi="Amasis MT Pro Black"/>
          <w:sz w:val="24"/>
          <w:szCs w:val="24"/>
        </w:rPr>
      </w:pPr>
    </w:p>
    <w:p w14:paraId="46BD442A" w14:textId="37331C74" w:rsidR="005A6AA9" w:rsidRPr="005A6AA9" w:rsidRDefault="005A6AA9" w:rsidP="00946D28">
      <w:pPr>
        <w:rPr>
          <w:rFonts w:ascii="Amasis MT Pro Black" w:hAnsi="Amasis MT Pro Black"/>
          <w:sz w:val="24"/>
          <w:szCs w:val="24"/>
        </w:rPr>
      </w:pPr>
      <w:r w:rsidRPr="005A6AA9">
        <w:rPr>
          <w:rFonts w:ascii="Amasis MT Pro Black" w:hAnsi="Amasis MT Pro Black"/>
          <w:sz w:val="24"/>
          <w:szCs w:val="24"/>
        </w:rPr>
        <w:tab/>
      </w:r>
      <w:r w:rsidRPr="005A6AA9">
        <w:rPr>
          <w:rFonts w:ascii="Amasis MT Pro Black" w:hAnsi="Amasis MT Pro Black"/>
          <w:sz w:val="24"/>
          <w:szCs w:val="24"/>
        </w:rPr>
        <w:tab/>
      </w:r>
      <w:r w:rsidRPr="005A6AA9">
        <w:rPr>
          <w:rFonts w:ascii="Amasis MT Pro Black" w:hAnsi="Amasis MT Pro Black"/>
          <w:sz w:val="24"/>
          <w:szCs w:val="24"/>
        </w:rPr>
        <w:tab/>
      </w:r>
      <w:r w:rsidRPr="005A6AA9">
        <w:rPr>
          <w:rFonts w:ascii="Amasis MT Pro Black" w:hAnsi="Amasis MT Pro Black"/>
          <w:sz w:val="24"/>
          <w:szCs w:val="24"/>
        </w:rPr>
        <w:tab/>
        <w:t>Tess Ashley</w:t>
      </w:r>
    </w:p>
    <w:p w14:paraId="3ED755B3" w14:textId="4FB12FC0" w:rsidR="005A6AA9" w:rsidRDefault="005A6AA9" w:rsidP="00946D28">
      <w:pPr>
        <w:rPr>
          <w:rFonts w:ascii="Amasis MT Pro Black" w:hAnsi="Amasis MT Pro Black"/>
          <w:sz w:val="24"/>
          <w:szCs w:val="24"/>
        </w:rPr>
      </w:pPr>
      <w:r w:rsidRPr="005A6AA9">
        <w:rPr>
          <w:rFonts w:ascii="Amasis MT Pro Black" w:hAnsi="Amasis MT Pro Black"/>
          <w:sz w:val="24"/>
          <w:szCs w:val="24"/>
        </w:rPr>
        <w:tab/>
      </w:r>
      <w:r w:rsidRPr="005A6AA9">
        <w:rPr>
          <w:rFonts w:ascii="Amasis MT Pro Black" w:hAnsi="Amasis MT Pro Black"/>
          <w:sz w:val="24"/>
          <w:szCs w:val="24"/>
        </w:rPr>
        <w:tab/>
      </w:r>
      <w:r w:rsidRPr="005A6AA9">
        <w:rPr>
          <w:rFonts w:ascii="Amasis MT Pro Black" w:hAnsi="Amasis MT Pro Black"/>
          <w:sz w:val="24"/>
          <w:szCs w:val="24"/>
        </w:rPr>
        <w:tab/>
      </w:r>
      <w:r w:rsidRPr="005A6AA9">
        <w:rPr>
          <w:rFonts w:ascii="Amasis MT Pro Black" w:hAnsi="Amasis MT Pro Black"/>
          <w:sz w:val="24"/>
          <w:szCs w:val="24"/>
        </w:rPr>
        <w:tab/>
        <w:t>Teacher/Principal</w:t>
      </w:r>
    </w:p>
    <w:p w14:paraId="5B81B1EA" w14:textId="19933DB2" w:rsidR="005A6AA9" w:rsidRDefault="005A6AA9" w:rsidP="00946D28">
      <w:pPr>
        <w:rPr>
          <w:rFonts w:ascii="Amasis MT Pro Black" w:hAnsi="Amasis MT Pro Black"/>
          <w:sz w:val="24"/>
          <w:szCs w:val="24"/>
        </w:rPr>
      </w:pPr>
    </w:p>
    <w:p w14:paraId="40B2876B" w14:textId="1C01DEBA" w:rsidR="005A6AA9" w:rsidRDefault="005A6AA9" w:rsidP="00946D28">
      <w:pPr>
        <w:rPr>
          <w:rFonts w:ascii="Amasis MT Pro Black" w:hAnsi="Amasis MT Pro Black"/>
          <w:sz w:val="24"/>
          <w:szCs w:val="24"/>
        </w:rPr>
      </w:pPr>
    </w:p>
    <w:p w14:paraId="0ECA4AA8" w14:textId="019ED4A5" w:rsidR="005A6AA9" w:rsidRDefault="005A6AA9" w:rsidP="00946D28">
      <w:pPr>
        <w:rPr>
          <w:rFonts w:ascii="Amasis MT Pro Black" w:hAnsi="Amasis MT Pro Black"/>
          <w:sz w:val="24"/>
          <w:szCs w:val="24"/>
        </w:rPr>
      </w:pPr>
    </w:p>
    <w:p w14:paraId="258E6B2C" w14:textId="636BCDB8" w:rsidR="005A6AA9" w:rsidRDefault="005A6AA9" w:rsidP="00946D28">
      <w:pPr>
        <w:rPr>
          <w:rFonts w:ascii="Amasis MT Pro Black" w:hAnsi="Amasis MT Pro Black"/>
          <w:sz w:val="24"/>
          <w:szCs w:val="24"/>
        </w:rPr>
      </w:pPr>
      <w:r>
        <w:rPr>
          <w:rFonts w:ascii="Amasis MT Pro Black" w:hAnsi="Amasis MT Pro Black"/>
          <w:sz w:val="24"/>
          <w:szCs w:val="24"/>
        </w:rPr>
        <w:t>Please Sign that you agree to all the terms</w:t>
      </w:r>
      <w:r w:rsidR="00D63D9A">
        <w:rPr>
          <w:rFonts w:ascii="Amasis MT Pro Black" w:hAnsi="Amasis MT Pro Black"/>
          <w:sz w:val="24"/>
          <w:szCs w:val="24"/>
        </w:rPr>
        <w:t xml:space="preserve"> and conditio</w:t>
      </w:r>
      <w:r w:rsidR="0080531C">
        <w:rPr>
          <w:rFonts w:ascii="Amasis MT Pro Black" w:hAnsi="Amasis MT Pro Black"/>
          <w:sz w:val="24"/>
          <w:szCs w:val="24"/>
        </w:rPr>
        <w:t xml:space="preserve">ns. </w:t>
      </w:r>
    </w:p>
    <w:p w14:paraId="453920DC" w14:textId="77777777" w:rsidR="005A6AA9" w:rsidRDefault="005A6AA9" w:rsidP="00946D28">
      <w:pPr>
        <w:rPr>
          <w:rFonts w:ascii="Amasis MT Pro Black" w:hAnsi="Amasis MT Pro Black"/>
          <w:sz w:val="24"/>
          <w:szCs w:val="24"/>
        </w:rPr>
      </w:pPr>
    </w:p>
    <w:p w14:paraId="2BF6528B" w14:textId="77777777" w:rsidR="005A6AA9" w:rsidRDefault="005A6AA9" w:rsidP="00946D28">
      <w:pPr>
        <w:rPr>
          <w:rFonts w:ascii="Amasis MT Pro Black" w:hAnsi="Amasis MT Pro Black"/>
          <w:sz w:val="24"/>
          <w:szCs w:val="24"/>
        </w:rPr>
      </w:pPr>
    </w:p>
    <w:p w14:paraId="4550679A" w14:textId="3BAE621A" w:rsidR="005A6AA9" w:rsidRDefault="005A6AA9" w:rsidP="00946D28">
      <w:pPr>
        <w:rPr>
          <w:rFonts w:ascii="Amasis MT Pro Black" w:hAnsi="Amasis MT Pro Black"/>
          <w:sz w:val="24"/>
          <w:szCs w:val="24"/>
        </w:rPr>
      </w:pPr>
      <w:r>
        <w:rPr>
          <w:rFonts w:ascii="Amasis MT Pro Black" w:hAnsi="Amasis MT Pro Black"/>
          <w:sz w:val="24"/>
          <w:szCs w:val="24"/>
        </w:rPr>
        <w:t>___________________________________</w:t>
      </w:r>
    </w:p>
    <w:p w14:paraId="69BA0B0A" w14:textId="3EAE73C0" w:rsidR="005A6AA9" w:rsidRDefault="005A6AA9" w:rsidP="00946D28">
      <w:pPr>
        <w:rPr>
          <w:rFonts w:ascii="Amasis MT Pro Black" w:hAnsi="Amasis MT Pro Black"/>
          <w:sz w:val="24"/>
          <w:szCs w:val="24"/>
        </w:rPr>
      </w:pPr>
      <w:r>
        <w:rPr>
          <w:rFonts w:ascii="Amasis MT Pro Black" w:hAnsi="Amasis MT Pro Black"/>
          <w:sz w:val="24"/>
          <w:szCs w:val="24"/>
        </w:rPr>
        <w:t>Name</w:t>
      </w:r>
    </w:p>
    <w:p w14:paraId="459B6D55" w14:textId="76BE34E3" w:rsidR="005A6AA9" w:rsidRDefault="005A6AA9" w:rsidP="00946D28">
      <w:pPr>
        <w:rPr>
          <w:rFonts w:ascii="Amasis MT Pro Black" w:hAnsi="Amasis MT Pro Black"/>
          <w:sz w:val="24"/>
          <w:szCs w:val="24"/>
        </w:rPr>
      </w:pPr>
    </w:p>
    <w:p w14:paraId="79FFCE97" w14:textId="39E60B8A" w:rsidR="005A6AA9" w:rsidRDefault="005A6AA9" w:rsidP="00946D28">
      <w:pPr>
        <w:rPr>
          <w:rFonts w:ascii="Amasis MT Pro Black" w:hAnsi="Amasis MT Pro Black"/>
          <w:sz w:val="24"/>
          <w:szCs w:val="24"/>
        </w:rPr>
      </w:pPr>
      <w:r>
        <w:rPr>
          <w:rFonts w:ascii="Amasis MT Pro Black" w:hAnsi="Amasis MT Pro Black"/>
          <w:sz w:val="24"/>
          <w:szCs w:val="24"/>
        </w:rPr>
        <w:t>___________________________________</w:t>
      </w:r>
    </w:p>
    <w:p w14:paraId="49558519" w14:textId="592DC2C6" w:rsidR="005A6AA9" w:rsidRPr="005A6AA9" w:rsidRDefault="005A6AA9" w:rsidP="00946D28">
      <w:pPr>
        <w:rPr>
          <w:rFonts w:ascii="Amasis MT Pro Black" w:hAnsi="Amasis MT Pro Black"/>
          <w:sz w:val="24"/>
          <w:szCs w:val="24"/>
        </w:rPr>
      </w:pPr>
      <w:r>
        <w:rPr>
          <w:rFonts w:ascii="Amasis MT Pro Black" w:hAnsi="Amasis MT Pro Black"/>
          <w:sz w:val="24"/>
          <w:szCs w:val="24"/>
        </w:rPr>
        <w:t>Date</w:t>
      </w:r>
    </w:p>
    <w:sectPr w:rsidR="005A6AA9" w:rsidRPr="005A6A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EC1A" w14:textId="77777777" w:rsidR="00893453" w:rsidRDefault="00893453" w:rsidP="00946D28">
      <w:pPr>
        <w:spacing w:after="0" w:line="240" w:lineRule="auto"/>
      </w:pPr>
      <w:r>
        <w:separator/>
      </w:r>
    </w:p>
  </w:endnote>
  <w:endnote w:type="continuationSeparator" w:id="0">
    <w:p w14:paraId="2DAAC52A" w14:textId="77777777" w:rsidR="00893453" w:rsidRDefault="00893453" w:rsidP="00946D28">
      <w:pPr>
        <w:spacing w:after="0" w:line="240" w:lineRule="auto"/>
      </w:pPr>
      <w:r>
        <w:continuationSeparator/>
      </w:r>
    </w:p>
  </w:endnote>
  <w:endnote w:type="continuationNotice" w:id="1">
    <w:p w14:paraId="3205CEE2" w14:textId="77777777" w:rsidR="00EF2249" w:rsidRDefault="00EF2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3E42" w14:textId="147A4C66" w:rsidR="00946D28" w:rsidRDefault="00946D28">
    <w:pPr>
      <w:pStyle w:val="Footer"/>
    </w:pPr>
    <w:r>
      <w:tab/>
      <w:t xml:space="preserve">Little Saint’s Academy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76F8" w14:textId="77777777" w:rsidR="00893453" w:rsidRDefault="00893453" w:rsidP="00946D28">
      <w:pPr>
        <w:spacing w:after="0" w:line="240" w:lineRule="auto"/>
      </w:pPr>
      <w:r>
        <w:separator/>
      </w:r>
    </w:p>
  </w:footnote>
  <w:footnote w:type="continuationSeparator" w:id="0">
    <w:p w14:paraId="2F3484CD" w14:textId="77777777" w:rsidR="00893453" w:rsidRDefault="00893453" w:rsidP="00946D28">
      <w:pPr>
        <w:spacing w:after="0" w:line="240" w:lineRule="auto"/>
      </w:pPr>
      <w:r>
        <w:continuationSeparator/>
      </w:r>
    </w:p>
  </w:footnote>
  <w:footnote w:type="continuationNotice" w:id="1">
    <w:p w14:paraId="3FCA84F4" w14:textId="77777777" w:rsidR="00EF2249" w:rsidRDefault="00EF2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0AA8" w14:textId="085169A4" w:rsidR="00946D28" w:rsidRDefault="00946D28">
    <w:pPr>
      <w:pStyle w:val="Header"/>
    </w:pPr>
    <w:r>
      <w:tab/>
      <w:t>2022-2023 Enrollment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FC"/>
    <w:rsid w:val="0006073C"/>
    <w:rsid w:val="0007334D"/>
    <w:rsid w:val="00074FC8"/>
    <w:rsid w:val="00084601"/>
    <w:rsid w:val="00164769"/>
    <w:rsid w:val="001660E2"/>
    <w:rsid w:val="0017110E"/>
    <w:rsid w:val="002C1589"/>
    <w:rsid w:val="002E2E51"/>
    <w:rsid w:val="002E679F"/>
    <w:rsid w:val="002F568E"/>
    <w:rsid w:val="00346C5F"/>
    <w:rsid w:val="00375793"/>
    <w:rsid w:val="00375FB0"/>
    <w:rsid w:val="003B0F64"/>
    <w:rsid w:val="003D1289"/>
    <w:rsid w:val="004210B1"/>
    <w:rsid w:val="004228FE"/>
    <w:rsid w:val="00492D65"/>
    <w:rsid w:val="004A0607"/>
    <w:rsid w:val="004F1CC4"/>
    <w:rsid w:val="00506AD3"/>
    <w:rsid w:val="00583CA8"/>
    <w:rsid w:val="00584BC3"/>
    <w:rsid w:val="005A6AA9"/>
    <w:rsid w:val="00657599"/>
    <w:rsid w:val="007732B2"/>
    <w:rsid w:val="0080531C"/>
    <w:rsid w:val="008146B0"/>
    <w:rsid w:val="008629CA"/>
    <w:rsid w:val="00893453"/>
    <w:rsid w:val="008B67FE"/>
    <w:rsid w:val="008F3D77"/>
    <w:rsid w:val="00937896"/>
    <w:rsid w:val="00946D28"/>
    <w:rsid w:val="00A16D41"/>
    <w:rsid w:val="00A51F54"/>
    <w:rsid w:val="00A653A7"/>
    <w:rsid w:val="00A93B59"/>
    <w:rsid w:val="00AA3FFB"/>
    <w:rsid w:val="00AD099E"/>
    <w:rsid w:val="00AD71DB"/>
    <w:rsid w:val="00AE110C"/>
    <w:rsid w:val="00B10164"/>
    <w:rsid w:val="00B436FC"/>
    <w:rsid w:val="00BB5B30"/>
    <w:rsid w:val="00BB73E6"/>
    <w:rsid w:val="00BE6F55"/>
    <w:rsid w:val="00C643C5"/>
    <w:rsid w:val="00CA7600"/>
    <w:rsid w:val="00CC7F91"/>
    <w:rsid w:val="00D63D9A"/>
    <w:rsid w:val="00D960A9"/>
    <w:rsid w:val="00DE3736"/>
    <w:rsid w:val="00DE7987"/>
    <w:rsid w:val="00E262D6"/>
    <w:rsid w:val="00E41DA0"/>
    <w:rsid w:val="00E50413"/>
    <w:rsid w:val="00E51E9E"/>
    <w:rsid w:val="00E612C5"/>
    <w:rsid w:val="00EF2249"/>
    <w:rsid w:val="00EF619D"/>
    <w:rsid w:val="00F9606B"/>
    <w:rsid w:val="00F97076"/>
    <w:rsid w:val="00FC26CF"/>
    <w:rsid w:val="00FC45E4"/>
    <w:rsid w:val="00FD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3220"/>
  <w15:chartTrackingRefBased/>
  <w15:docId w15:val="{EE75844A-AC11-4A72-B7ED-D639E3DF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6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6F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436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6FC"/>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2E2E51"/>
    <w:rPr>
      <w:i/>
      <w:iCs/>
      <w:color w:val="404040" w:themeColor="text1" w:themeTint="BF"/>
    </w:rPr>
  </w:style>
  <w:style w:type="paragraph" w:styleId="Header">
    <w:name w:val="header"/>
    <w:basedOn w:val="Normal"/>
    <w:link w:val="HeaderChar"/>
    <w:uiPriority w:val="99"/>
    <w:unhideWhenUsed/>
    <w:rsid w:val="00946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D28"/>
  </w:style>
  <w:style w:type="paragraph" w:styleId="Footer">
    <w:name w:val="footer"/>
    <w:basedOn w:val="Normal"/>
    <w:link w:val="FooterChar"/>
    <w:uiPriority w:val="99"/>
    <w:unhideWhenUsed/>
    <w:rsid w:val="00946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Barber</dc:creator>
  <cp:keywords/>
  <dc:description/>
  <cp:lastModifiedBy>Tess Barber</cp:lastModifiedBy>
  <cp:revision>2</cp:revision>
  <dcterms:created xsi:type="dcterms:W3CDTF">2022-06-09T00:55:00Z</dcterms:created>
  <dcterms:modified xsi:type="dcterms:W3CDTF">2022-06-09T00:55:00Z</dcterms:modified>
</cp:coreProperties>
</file>